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E9" w:rsidRDefault="00D923E9">
      <w:pPr>
        <w:pStyle w:val="BodyText"/>
        <w:ind w:left="99"/>
        <w:rPr>
          <w:i w:val="0"/>
          <w:sz w:val="20"/>
        </w:rPr>
      </w:pPr>
    </w:p>
    <w:p w:rsidR="00D923E9" w:rsidRDefault="00C8077B">
      <w:pPr>
        <w:pStyle w:val="Heading1"/>
      </w:pPr>
      <w:r>
        <w:t>Декларация за информирано съгласие</w:t>
      </w:r>
    </w:p>
    <w:p w:rsidR="008F2BCD" w:rsidRDefault="008F2BCD" w:rsidP="008F2BCD">
      <w:pPr>
        <w:tabs>
          <w:tab w:val="left" w:pos="517"/>
        </w:tabs>
        <w:spacing w:before="137"/>
        <w:ind w:right="-6"/>
        <w:jc w:val="center"/>
        <w:rPr>
          <w:b/>
          <w:i/>
          <w:lang w:val="en-US"/>
        </w:rPr>
      </w:pPr>
    </w:p>
    <w:p w:rsidR="00853A9A" w:rsidRPr="008F2BCD" w:rsidRDefault="00C8077B" w:rsidP="008F2BCD">
      <w:pPr>
        <w:tabs>
          <w:tab w:val="left" w:pos="517"/>
        </w:tabs>
        <w:spacing w:before="137"/>
        <w:ind w:right="-6"/>
        <w:jc w:val="center"/>
        <w:rPr>
          <w:b/>
          <w:i/>
        </w:rPr>
      </w:pPr>
      <w:r w:rsidRPr="008F2BCD">
        <w:rPr>
          <w:b/>
          <w:i/>
        </w:rPr>
        <w:t>Настоящата декларация за информирано съгласие цели да гарантира спазването</w:t>
      </w:r>
      <w:r w:rsidRPr="008F2BCD">
        <w:rPr>
          <w:b/>
          <w:i/>
          <w:spacing w:val="-41"/>
        </w:rPr>
        <w:t xml:space="preserve"> </w:t>
      </w:r>
      <w:r w:rsidRPr="008F2BCD">
        <w:rPr>
          <w:b/>
          <w:i/>
        </w:rPr>
        <w:t xml:space="preserve">на правата на участника по време на провеждане на конкурс за </w:t>
      </w:r>
      <w:r w:rsidR="009C67A5" w:rsidRPr="008F2BCD">
        <w:rPr>
          <w:b/>
          <w:i/>
        </w:rPr>
        <w:t>иновативна бизнес идея в сферата на социалното предприемачество</w:t>
      </w:r>
      <w:r w:rsidRPr="008F2BCD">
        <w:rPr>
          <w:b/>
          <w:i/>
        </w:rPr>
        <w:t xml:space="preserve">, организиран от </w:t>
      </w:r>
      <w:r w:rsidR="00853A9A" w:rsidRPr="008F2BCD">
        <w:rPr>
          <w:b/>
          <w:i/>
        </w:rPr>
        <w:t xml:space="preserve">община Борино, в рамките на проект „Подкрепа на социалните предприятия в борбата с бедността и социалното изключване“, осъществяващ се с финансовата подкрепа на Програмата за трансгранично сътрудничество ИНТЕРРЕГ </w:t>
      </w:r>
      <w:r w:rsidR="00853A9A" w:rsidRPr="008F2BCD">
        <w:rPr>
          <w:b/>
          <w:i/>
          <w:lang w:val="en-US"/>
        </w:rPr>
        <w:t>V-A</w:t>
      </w:r>
      <w:r w:rsidR="00853A9A" w:rsidRPr="008F2BCD">
        <w:rPr>
          <w:b/>
          <w:i/>
        </w:rPr>
        <w:t xml:space="preserve"> Гърция- България 2014-2020 г., съфинансирана от Европейския съюз чрез Европейския фонд за регионално развитие.</w:t>
      </w:r>
    </w:p>
    <w:p w:rsidR="00D923E9" w:rsidRPr="008F2BCD" w:rsidRDefault="00853A9A" w:rsidP="008F2BCD">
      <w:pPr>
        <w:pStyle w:val="BodyText"/>
        <w:ind w:left="136" w:right="-6"/>
        <w:jc w:val="both"/>
        <w:rPr>
          <w:b/>
          <w:sz w:val="22"/>
          <w:szCs w:val="22"/>
        </w:rPr>
      </w:pPr>
      <w:r w:rsidRPr="008F2BCD">
        <w:rPr>
          <w:b/>
          <w:sz w:val="22"/>
          <w:szCs w:val="22"/>
        </w:rPr>
        <w:t xml:space="preserve">  </w:t>
      </w:r>
    </w:p>
    <w:p w:rsidR="00D923E9" w:rsidRPr="008F2BCD" w:rsidRDefault="00C8077B" w:rsidP="008F2BCD">
      <w:pPr>
        <w:pStyle w:val="BodyText"/>
        <w:spacing w:before="120"/>
        <w:ind w:right="-6"/>
        <w:jc w:val="center"/>
        <w:rPr>
          <w:b/>
          <w:sz w:val="22"/>
          <w:szCs w:val="22"/>
        </w:rPr>
      </w:pPr>
      <w:r w:rsidRPr="008F2BCD">
        <w:rPr>
          <w:b/>
          <w:sz w:val="22"/>
          <w:szCs w:val="22"/>
        </w:rPr>
        <w:t>Информацията, която предоставяте, ще се счита за строго конфиденциална.</w:t>
      </w:r>
    </w:p>
    <w:p w:rsidR="00D923E9" w:rsidRPr="008F2BCD" w:rsidRDefault="00D923E9">
      <w:pPr>
        <w:pStyle w:val="BodyText"/>
        <w:rPr>
          <w:sz w:val="22"/>
          <w:szCs w:val="22"/>
        </w:rPr>
      </w:pPr>
    </w:p>
    <w:p w:rsidR="00D923E9" w:rsidRDefault="00C8077B">
      <w:pPr>
        <w:pStyle w:val="Heading1"/>
        <w:spacing w:before="221"/>
        <w:ind w:right="19"/>
      </w:pPr>
      <w:r>
        <w:t>ДЕКЛАРАЦИЯ</w:t>
      </w:r>
    </w:p>
    <w:p w:rsidR="00D923E9" w:rsidRDefault="00D923E9">
      <w:pPr>
        <w:pStyle w:val="BodyText"/>
        <w:spacing w:before="6"/>
        <w:rPr>
          <w:b/>
          <w:i w:val="0"/>
          <w:sz w:val="44"/>
        </w:rPr>
      </w:pPr>
    </w:p>
    <w:p w:rsidR="00D923E9" w:rsidRPr="008F2BCD" w:rsidRDefault="00C8077B" w:rsidP="008F2BCD">
      <w:pPr>
        <w:pStyle w:val="Heading2"/>
        <w:ind w:right="28" w:firstLine="702"/>
        <w:jc w:val="left"/>
        <w:rPr>
          <w:sz w:val="22"/>
          <w:szCs w:val="22"/>
          <w:lang w:val="en-US"/>
        </w:rPr>
      </w:pPr>
      <w:r w:rsidRPr="008F2BCD">
        <w:rPr>
          <w:i/>
          <w:w w:val="95"/>
          <w:sz w:val="22"/>
          <w:szCs w:val="22"/>
        </w:rPr>
        <w:t>Долуподписаният/ата</w:t>
      </w:r>
      <w:r w:rsidRPr="008F2BCD">
        <w:rPr>
          <w:w w:val="95"/>
          <w:sz w:val="22"/>
          <w:szCs w:val="22"/>
        </w:rPr>
        <w:t>..................................................................................................................</w:t>
      </w:r>
      <w:r w:rsidR="008F2BCD">
        <w:rPr>
          <w:w w:val="95"/>
          <w:sz w:val="22"/>
          <w:szCs w:val="22"/>
          <w:lang w:val="en-US"/>
        </w:rPr>
        <w:t>............</w:t>
      </w:r>
    </w:p>
    <w:p w:rsidR="00D923E9" w:rsidRPr="008F2BCD" w:rsidRDefault="008F2BCD">
      <w:pPr>
        <w:pStyle w:val="BodyText"/>
        <w:spacing w:before="120"/>
        <w:ind w:left="18" w:right="23"/>
        <w:jc w:val="center"/>
        <w:rPr>
          <w:i w:val="0"/>
          <w:sz w:val="22"/>
          <w:szCs w:val="22"/>
        </w:rPr>
      </w:pPr>
      <w:r w:rsidRPr="008F2BCD">
        <w:rPr>
          <w:i w:val="0"/>
          <w:sz w:val="22"/>
          <w:szCs w:val="22"/>
          <w:lang w:val="en-US"/>
        </w:rPr>
        <w:t xml:space="preserve">                                 </w:t>
      </w:r>
      <w:r w:rsidR="00C8077B" w:rsidRPr="008F2BCD">
        <w:rPr>
          <w:i w:val="0"/>
          <w:sz w:val="22"/>
          <w:szCs w:val="22"/>
        </w:rPr>
        <w:t>/</w:t>
      </w:r>
      <w:r w:rsidR="00C8077B" w:rsidRPr="008F2BCD">
        <w:rPr>
          <w:i w:val="0"/>
          <w:sz w:val="18"/>
          <w:szCs w:val="18"/>
        </w:rPr>
        <w:t>име, презиме, фамилия, град на декларатора</w:t>
      </w:r>
      <w:r w:rsidR="00C8077B" w:rsidRPr="008F2BCD">
        <w:rPr>
          <w:i w:val="0"/>
          <w:sz w:val="22"/>
          <w:szCs w:val="22"/>
        </w:rPr>
        <w:t>/</w:t>
      </w:r>
    </w:p>
    <w:p w:rsidR="00D923E9" w:rsidRPr="008F2BCD" w:rsidRDefault="00C8077B" w:rsidP="008F2BCD">
      <w:pPr>
        <w:spacing w:after="120"/>
        <w:ind w:left="18" w:right="37"/>
        <w:rPr>
          <w:lang w:val="en-US"/>
        </w:rPr>
      </w:pPr>
      <w:r w:rsidRPr="008F2BCD">
        <w:t>Телефон:……………………………………E-mail:……...........................................................</w:t>
      </w:r>
      <w:r w:rsidR="008F2BCD">
        <w:rPr>
          <w:lang w:val="en-US"/>
        </w:rPr>
        <w:t>.................</w:t>
      </w:r>
    </w:p>
    <w:p w:rsidR="00D923E9" w:rsidRPr="008F2BCD" w:rsidRDefault="00C8077B" w:rsidP="008F2BCD">
      <w:pPr>
        <w:pStyle w:val="BodyText"/>
        <w:tabs>
          <w:tab w:val="left" w:pos="709"/>
        </w:tabs>
        <w:spacing w:after="120"/>
        <w:ind w:left="17" w:right="-6" w:firstLine="703"/>
        <w:rPr>
          <w:i w:val="0"/>
          <w:sz w:val="22"/>
          <w:szCs w:val="22"/>
        </w:rPr>
      </w:pPr>
      <w:r w:rsidRPr="008F2BCD">
        <w:rPr>
          <w:i w:val="0"/>
          <w:sz w:val="22"/>
          <w:szCs w:val="22"/>
        </w:rPr>
        <w:t>Декларирам, че съм запознат/а и давам съгласието си за следното:</w:t>
      </w:r>
    </w:p>
    <w:p w:rsidR="00D923E9" w:rsidRPr="008F2BCD" w:rsidRDefault="00C8077B" w:rsidP="008F2BCD">
      <w:pPr>
        <w:pStyle w:val="ListParagraph"/>
        <w:numPr>
          <w:ilvl w:val="0"/>
          <w:numId w:val="1"/>
        </w:numPr>
        <w:tabs>
          <w:tab w:val="left" w:pos="857"/>
        </w:tabs>
        <w:spacing w:after="120"/>
        <w:ind w:left="850" w:hanging="357"/>
      </w:pPr>
      <w:r w:rsidRPr="008F2BCD">
        <w:t xml:space="preserve">Давам съгласие, представените от мен идеи, да бъдат </w:t>
      </w:r>
      <w:r w:rsidR="00853A9A" w:rsidRPr="008F2BCD">
        <w:t>използвани за целите на Конкурса</w:t>
      </w:r>
      <w:r w:rsidRPr="008F2BCD">
        <w:t>;</w:t>
      </w:r>
    </w:p>
    <w:p w:rsidR="00D923E9" w:rsidRPr="008F2BCD" w:rsidRDefault="00C8077B" w:rsidP="008F2BCD">
      <w:pPr>
        <w:pStyle w:val="ListParagraph"/>
        <w:numPr>
          <w:ilvl w:val="0"/>
          <w:numId w:val="1"/>
        </w:numPr>
        <w:tabs>
          <w:tab w:val="left" w:pos="857"/>
        </w:tabs>
        <w:spacing w:after="120"/>
        <w:ind w:left="850" w:right="134" w:hanging="357"/>
      </w:pPr>
      <w:r w:rsidRPr="008F2BCD">
        <w:t>Моите</w:t>
      </w:r>
      <w:r w:rsidRPr="008F2BCD">
        <w:rPr>
          <w:spacing w:val="-9"/>
        </w:rPr>
        <w:t xml:space="preserve"> </w:t>
      </w:r>
      <w:r w:rsidRPr="008F2BCD">
        <w:t>снимки</w:t>
      </w:r>
      <w:r w:rsidRPr="008F2BCD">
        <w:rPr>
          <w:spacing w:val="-7"/>
        </w:rPr>
        <w:t xml:space="preserve"> </w:t>
      </w:r>
      <w:r w:rsidRPr="008F2BCD">
        <w:t>и</w:t>
      </w:r>
      <w:r w:rsidRPr="008F2BCD">
        <w:rPr>
          <w:spacing w:val="-9"/>
        </w:rPr>
        <w:t xml:space="preserve"> </w:t>
      </w:r>
      <w:r w:rsidRPr="008F2BCD">
        <w:t>имена</w:t>
      </w:r>
      <w:r w:rsidRPr="008F2BCD">
        <w:rPr>
          <w:spacing w:val="-8"/>
        </w:rPr>
        <w:t xml:space="preserve"> </w:t>
      </w:r>
      <w:r w:rsidRPr="008F2BCD">
        <w:t>да</w:t>
      </w:r>
      <w:r w:rsidRPr="008F2BCD">
        <w:rPr>
          <w:spacing w:val="-8"/>
        </w:rPr>
        <w:t xml:space="preserve"> </w:t>
      </w:r>
      <w:r w:rsidRPr="008F2BCD">
        <w:t>бъдат</w:t>
      </w:r>
      <w:r w:rsidRPr="008F2BCD">
        <w:rPr>
          <w:spacing w:val="-8"/>
        </w:rPr>
        <w:t xml:space="preserve"> </w:t>
      </w:r>
      <w:r w:rsidRPr="008F2BCD">
        <w:t>използвани</w:t>
      </w:r>
      <w:r w:rsidRPr="008F2BCD">
        <w:rPr>
          <w:spacing w:val="-7"/>
        </w:rPr>
        <w:t xml:space="preserve"> </w:t>
      </w:r>
      <w:r w:rsidRPr="008F2BCD">
        <w:t>от</w:t>
      </w:r>
      <w:r w:rsidRPr="008F2BCD">
        <w:rPr>
          <w:spacing w:val="-8"/>
        </w:rPr>
        <w:t xml:space="preserve"> </w:t>
      </w:r>
      <w:r w:rsidRPr="008F2BCD">
        <w:t>Организатора,</w:t>
      </w:r>
      <w:r w:rsidRPr="008F2BCD">
        <w:rPr>
          <w:spacing w:val="-8"/>
        </w:rPr>
        <w:t xml:space="preserve"> </w:t>
      </w:r>
      <w:r w:rsidRPr="008F2BCD">
        <w:t>както</w:t>
      </w:r>
      <w:r w:rsidRPr="008F2BCD">
        <w:rPr>
          <w:spacing w:val="-9"/>
        </w:rPr>
        <w:t xml:space="preserve"> </w:t>
      </w:r>
      <w:r w:rsidRPr="008F2BCD">
        <w:t>и</w:t>
      </w:r>
      <w:r w:rsidRPr="008F2BCD">
        <w:rPr>
          <w:spacing w:val="-7"/>
        </w:rPr>
        <w:t xml:space="preserve"> </w:t>
      </w:r>
      <w:r w:rsidRPr="008F2BCD">
        <w:t>да</w:t>
      </w:r>
      <w:r w:rsidRPr="008F2BCD">
        <w:rPr>
          <w:spacing w:val="-8"/>
        </w:rPr>
        <w:t xml:space="preserve"> </w:t>
      </w:r>
      <w:r w:rsidRPr="008F2BCD">
        <w:t>бъдат публикувани</w:t>
      </w:r>
      <w:r w:rsidR="00853A9A" w:rsidRPr="008F2BCD">
        <w:t xml:space="preserve"> на интернет страницата на община Борино, </w:t>
      </w:r>
      <w:r w:rsidRPr="008F2BCD">
        <w:t>да</w:t>
      </w:r>
      <w:r w:rsidRPr="008F2BCD">
        <w:rPr>
          <w:spacing w:val="-11"/>
        </w:rPr>
        <w:t xml:space="preserve"> </w:t>
      </w:r>
      <w:r w:rsidRPr="008F2BCD">
        <w:t>бъдат</w:t>
      </w:r>
      <w:r w:rsidRPr="008F2BCD">
        <w:rPr>
          <w:spacing w:val="-10"/>
        </w:rPr>
        <w:t xml:space="preserve"> </w:t>
      </w:r>
      <w:r w:rsidRPr="008F2BCD">
        <w:t>използвани</w:t>
      </w:r>
      <w:r w:rsidRPr="008F2BCD">
        <w:rPr>
          <w:spacing w:val="-9"/>
        </w:rPr>
        <w:t xml:space="preserve"> </w:t>
      </w:r>
      <w:r w:rsidRPr="008F2BCD">
        <w:t>в</w:t>
      </w:r>
      <w:r w:rsidRPr="008F2BCD">
        <w:rPr>
          <w:spacing w:val="-12"/>
        </w:rPr>
        <w:t xml:space="preserve"> </w:t>
      </w:r>
      <w:r w:rsidRPr="008F2BCD">
        <w:t>печатни</w:t>
      </w:r>
      <w:r w:rsidRPr="008F2BCD">
        <w:rPr>
          <w:spacing w:val="-6"/>
        </w:rPr>
        <w:t xml:space="preserve"> </w:t>
      </w:r>
      <w:r w:rsidRPr="008F2BCD">
        <w:t>и/или</w:t>
      </w:r>
      <w:r w:rsidRPr="008F2BCD">
        <w:rPr>
          <w:spacing w:val="-10"/>
        </w:rPr>
        <w:t xml:space="preserve"> </w:t>
      </w:r>
      <w:r w:rsidRPr="008F2BCD">
        <w:t>електронни</w:t>
      </w:r>
      <w:r w:rsidRPr="008F2BCD">
        <w:rPr>
          <w:spacing w:val="-9"/>
        </w:rPr>
        <w:t xml:space="preserve"> </w:t>
      </w:r>
      <w:r w:rsidRPr="008F2BCD">
        <w:t>медии, с цел отразяване и популяризиране на</w:t>
      </w:r>
      <w:r w:rsidRPr="008F2BCD">
        <w:rPr>
          <w:spacing w:val="-12"/>
        </w:rPr>
        <w:t xml:space="preserve"> </w:t>
      </w:r>
      <w:r w:rsidR="00853A9A" w:rsidRPr="008F2BCD">
        <w:t>конкурса, както и резултатите от него</w:t>
      </w:r>
      <w:r w:rsidRPr="008F2BCD">
        <w:t>;</w:t>
      </w:r>
    </w:p>
    <w:p w:rsidR="00D923E9" w:rsidRPr="008F2BCD" w:rsidRDefault="00C8077B" w:rsidP="008F2BCD">
      <w:pPr>
        <w:pStyle w:val="ListParagraph"/>
        <w:numPr>
          <w:ilvl w:val="0"/>
          <w:numId w:val="1"/>
        </w:numPr>
        <w:tabs>
          <w:tab w:val="left" w:pos="857"/>
        </w:tabs>
        <w:spacing w:after="120"/>
        <w:ind w:left="850" w:hanging="357"/>
      </w:pPr>
      <w:r w:rsidRPr="008F2BCD">
        <w:t>Давам</w:t>
      </w:r>
      <w:r w:rsidRPr="008F2BCD">
        <w:rPr>
          <w:spacing w:val="-34"/>
        </w:rPr>
        <w:t xml:space="preserve"> </w:t>
      </w:r>
      <w:r w:rsidRPr="008F2BCD">
        <w:t>съгласие</w:t>
      </w:r>
      <w:r w:rsidRPr="008F2BCD">
        <w:rPr>
          <w:spacing w:val="-33"/>
        </w:rPr>
        <w:t xml:space="preserve"> </w:t>
      </w:r>
      <w:r w:rsidRPr="008F2BCD">
        <w:t>представените</w:t>
      </w:r>
      <w:r w:rsidRPr="008F2BCD">
        <w:rPr>
          <w:spacing w:val="-34"/>
        </w:rPr>
        <w:t xml:space="preserve"> </w:t>
      </w:r>
      <w:r w:rsidRPr="008F2BCD">
        <w:t>от</w:t>
      </w:r>
      <w:r w:rsidRPr="008F2BCD">
        <w:rPr>
          <w:spacing w:val="-33"/>
        </w:rPr>
        <w:t xml:space="preserve"> </w:t>
      </w:r>
      <w:r w:rsidRPr="008F2BCD">
        <w:t>мен</w:t>
      </w:r>
      <w:r w:rsidRPr="008F2BCD">
        <w:rPr>
          <w:spacing w:val="-31"/>
        </w:rPr>
        <w:t xml:space="preserve"> </w:t>
      </w:r>
      <w:r w:rsidRPr="008F2BCD">
        <w:t>идеи</w:t>
      </w:r>
      <w:r w:rsidRPr="008F2BCD">
        <w:rPr>
          <w:spacing w:val="-33"/>
        </w:rPr>
        <w:t xml:space="preserve"> </w:t>
      </w:r>
      <w:r w:rsidRPr="008F2BCD">
        <w:t>да</w:t>
      </w:r>
      <w:r w:rsidRPr="008F2BCD">
        <w:rPr>
          <w:spacing w:val="-32"/>
        </w:rPr>
        <w:t xml:space="preserve"> </w:t>
      </w:r>
      <w:r w:rsidRPr="008F2BCD">
        <w:t>бъдат</w:t>
      </w:r>
      <w:r w:rsidRPr="008F2BCD">
        <w:rPr>
          <w:spacing w:val="-33"/>
        </w:rPr>
        <w:t xml:space="preserve"> </w:t>
      </w:r>
      <w:r w:rsidRPr="008F2BCD">
        <w:t>използвани</w:t>
      </w:r>
      <w:r w:rsidRPr="008F2BCD">
        <w:rPr>
          <w:spacing w:val="-33"/>
        </w:rPr>
        <w:t xml:space="preserve"> </w:t>
      </w:r>
      <w:r w:rsidRPr="008F2BCD">
        <w:t>от</w:t>
      </w:r>
      <w:r w:rsidRPr="008F2BCD">
        <w:rPr>
          <w:spacing w:val="-33"/>
        </w:rPr>
        <w:t xml:space="preserve"> </w:t>
      </w:r>
      <w:r w:rsidRPr="008F2BCD">
        <w:t>Организатора във връзка с изпълнението на целите на</w:t>
      </w:r>
      <w:r w:rsidRPr="008F2BCD">
        <w:rPr>
          <w:spacing w:val="-11"/>
        </w:rPr>
        <w:t xml:space="preserve"> </w:t>
      </w:r>
      <w:r w:rsidRPr="008F2BCD">
        <w:t>конкурса;</w:t>
      </w:r>
    </w:p>
    <w:p w:rsidR="00D923E9" w:rsidRPr="008F2BCD" w:rsidRDefault="00C8077B" w:rsidP="008F2BCD">
      <w:pPr>
        <w:pStyle w:val="ListParagraph"/>
        <w:numPr>
          <w:ilvl w:val="0"/>
          <w:numId w:val="1"/>
        </w:numPr>
        <w:tabs>
          <w:tab w:val="left" w:pos="857"/>
        </w:tabs>
        <w:spacing w:after="120"/>
        <w:ind w:left="850" w:right="614" w:hanging="357"/>
      </w:pPr>
      <w:r w:rsidRPr="008F2BCD">
        <w:rPr>
          <w:w w:val="95"/>
        </w:rPr>
        <w:t>Участникът</w:t>
      </w:r>
      <w:r w:rsidRPr="008F2BCD">
        <w:rPr>
          <w:spacing w:val="-14"/>
          <w:w w:val="95"/>
        </w:rPr>
        <w:t xml:space="preserve"> </w:t>
      </w:r>
      <w:r w:rsidRPr="008F2BCD">
        <w:rPr>
          <w:w w:val="95"/>
        </w:rPr>
        <w:t>е</w:t>
      </w:r>
      <w:r w:rsidRPr="008F2BCD">
        <w:rPr>
          <w:spacing w:val="-14"/>
          <w:w w:val="95"/>
        </w:rPr>
        <w:t xml:space="preserve"> </w:t>
      </w:r>
      <w:r w:rsidRPr="008F2BCD">
        <w:rPr>
          <w:w w:val="95"/>
        </w:rPr>
        <w:t>автор,</w:t>
      </w:r>
      <w:r w:rsidRPr="008F2BCD">
        <w:rPr>
          <w:spacing w:val="-15"/>
          <w:w w:val="95"/>
        </w:rPr>
        <w:t xml:space="preserve"> </w:t>
      </w:r>
      <w:r w:rsidRPr="008F2BCD">
        <w:rPr>
          <w:w w:val="95"/>
        </w:rPr>
        <w:t>респективно</w:t>
      </w:r>
      <w:r w:rsidRPr="008F2BCD">
        <w:rPr>
          <w:spacing w:val="-14"/>
          <w:w w:val="95"/>
        </w:rPr>
        <w:t xml:space="preserve"> </w:t>
      </w:r>
      <w:r w:rsidRPr="008F2BCD">
        <w:rPr>
          <w:w w:val="95"/>
        </w:rPr>
        <w:t>носител</w:t>
      </w:r>
      <w:r w:rsidRPr="008F2BCD">
        <w:rPr>
          <w:spacing w:val="-16"/>
          <w:w w:val="95"/>
        </w:rPr>
        <w:t xml:space="preserve"> </w:t>
      </w:r>
      <w:r w:rsidRPr="008F2BCD">
        <w:rPr>
          <w:w w:val="95"/>
        </w:rPr>
        <w:t>на</w:t>
      </w:r>
      <w:r w:rsidRPr="008F2BCD">
        <w:rPr>
          <w:spacing w:val="-15"/>
          <w:w w:val="95"/>
        </w:rPr>
        <w:t xml:space="preserve"> </w:t>
      </w:r>
      <w:r w:rsidRPr="008F2BCD">
        <w:rPr>
          <w:w w:val="95"/>
        </w:rPr>
        <w:t>правата</w:t>
      </w:r>
      <w:r w:rsidRPr="008F2BCD">
        <w:rPr>
          <w:spacing w:val="-14"/>
          <w:w w:val="95"/>
        </w:rPr>
        <w:t xml:space="preserve"> </w:t>
      </w:r>
      <w:r w:rsidRPr="008F2BCD">
        <w:rPr>
          <w:w w:val="95"/>
        </w:rPr>
        <w:t>върху</w:t>
      </w:r>
      <w:r w:rsidRPr="008F2BCD">
        <w:rPr>
          <w:spacing w:val="-18"/>
          <w:w w:val="95"/>
        </w:rPr>
        <w:t xml:space="preserve"> </w:t>
      </w:r>
      <w:r w:rsidRPr="008F2BCD">
        <w:rPr>
          <w:w w:val="95"/>
        </w:rPr>
        <w:t>представената</w:t>
      </w:r>
      <w:r w:rsidRPr="008F2BCD">
        <w:rPr>
          <w:spacing w:val="-14"/>
          <w:w w:val="95"/>
        </w:rPr>
        <w:t xml:space="preserve"> </w:t>
      </w:r>
      <w:r w:rsidRPr="008F2BCD">
        <w:rPr>
          <w:w w:val="95"/>
        </w:rPr>
        <w:t xml:space="preserve">от </w:t>
      </w:r>
      <w:r w:rsidRPr="008F2BCD">
        <w:t>него</w:t>
      </w:r>
      <w:r w:rsidRPr="008F2BCD">
        <w:rPr>
          <w:spacing w:val="-20"/>
        </w:rPr>
        <w:t xml:space="preserve"> </w:t>
      </w:r>
      <w:r w:rsidRPr="008F2BCD">
        <w:t>идея</w:t>
      </w:r>
      <w:r w:rsidRPr="008F2BCD">
        <w:rPr>
          <w:spacing w:val="-19"/>
        </w:rPr>
        <w:t xml:space="preserve"> </w:t>
      </w:r>
      <w:r w:rsidRPr="008F2BCD">
        <w:t>в</w:t>
      </w:r>
      <w:r w:rsidRPr="008F2BCD">
        <w:rPr>
          <w:spacing w:val="-19"/>
        </w:rPr>
        <w:t xml:space="preserve"> </w:t>
      </w:r>
      <w:r w:rsidRPr="008F2BCD">
        <w:t>рамките</w:t>
      </w:r>
      <w:r w:rsidRPr="008F2BCD">
        <w:rPr>
          <w:spacing w:val="-19"/>
        </w:rPr>
        <w:t xml:space="preserve"> </w:t>
      </w:r>
      <w:r w:rsidRPr="008F2BCD">
        <w:t>на</w:t>
      </w:r>
      <w:r w:rsidRPr="008F2BCD">
        <w:rPr>
          <w:spacing w:val="-19"/>
        </w:rPr>
        <w:t xml:space="preserve"> </w:t>
      </w:r>
      <w:r w:rsidRPr="008F2BCD">
        <w:t>конкурса</w:t>
      </w:r>
      <w:r w:rsidRPr="008F2BCD">
        <w:rPr>
          <w:spacing w:val="-20"/>
        </w:rPr>
        <w:t xml:space="preserve"> </w:t>
      </w:r>
      <w:r w:rsidRPr="008F2BCD">
        <w:t>и</w:t>
      </w:r>
      <w:r w:rsidRPr="008F2BCD">
        <w:rPr>
          <w:spacing w:val="-18"/>
        </w:rPr>
        <w:t xml:space="preserve"> </w:t>
      </w:r>
      <w:r w:rsidRPr="008F2BCD">
        <w:t>не</w:t>
      </w:r>
      <w:r w:rsidRPr="008F2BCD">
        <w:rPr>
          <w:spacing w:val="-20"/>
        </w:rPr>
        <w:t xml:space="preserve"> </w:t>
      </w:r>
      <w:r w:rsidRPr="008F2BCD">
        <w:t>отстъпва</w:t>
      </w:r>
      <w:r w:rsidRPr="008F2BCD">
        <w:rPr>
          <w:spacing w:val="-19"/>
        </w:rPr>
        <w:t xml:space="preserve"> </w:t>
      </w:r>
      <w:r w:rsidRPr="008F2BCD">
        <w:t>правото</w:t>
      </w:r>
      <w:r w:rsidRPr="008F2BCD">
        <w:rPr>
          <w:spacing w:val="-19"/>
        </w:rPr>
        <w:t xml:space="preserve"> </w:t>
      </w:r>
      <w:r w:rsidRPr="008F2BCD">
        <w:t>за</w:t>
      </w:r>
      <w:r w:rsidRPr="008F2BCD">
        <w:rPr>
          <w:spacing w:val="-19"/>
        </w:rPr>
        <w:t xml:space="preserve"> </w:t>
      </w:r>
      <w:r w:rsidRPr="008F2BCD">
        <w:t>използването</w:t>
      </w:r>
      <w:r w:rsidRPr="008F2BCD">
        <w:rPr>
          <w:spacing w:val="-19"/>
        </w:rPr>
        <w:t xml:space="preserve"> </w:t>
      </w:r>
      <w:r w:rsidRPr="008F2BCD">
        <w:t>й</w:t>
      </w:r>
      <w:r w:rsidRPr="008F2BCD">
        <w:rPr>
          <w:spacing w:val="-19"/>
        </w:rPr>
        <w:t xml:space="preserve"> </w:t>
      </w:r>
      <w:r w:rsidRPr="008F2BCD">
        <w:t>на трети лица, различни от</w:t>
      </w:r>
      <w:r w:rsidRPr="008F2BCD">
        <w:rPr>
          <w:spacing w:val="-14"/>
        </w:rPr>
        <w:t xml:space="preserve"> </w:t>
      </w:r>
      <w:r w:rsidR="008F2BCD" w:rsidRPr="008F2BCD">
        <w:t>Организатора</w:t>
      </w:r>
      <w:r w:rsidR="008F2BCD" w:rsidRPr="008F2BCD">
        <w:rPr>
          <w:lang w:val="en-US"/>
        </w:rPr>
        <w:t>.</w:t>
      </w:r>
    </w:p>
    <w:p w:rsidR="00D923E9" w:rsidRPr="008F2BCD" w:rsidRDefault="00C8077B" w:rsidP="008F2BCD">
      <w:pPr>
        <w:pStyle w:val="BodyText"/>
        <w:spacing w:before="121"/>
        <w:ind w:left="136" w:firstLine="720"/>
        <w:rPr>
          <w:i w:val="0"/>
          <w:sz w:val="22"/>
          <w:szCs w:val="22"/>
        </w:rPr>
      </w:pPr>
      <w:r w:rsidRPr="008F2BCD">
        <w:rPr>
          <w:i w:val="0"/>
          <w:sz w:val="22"/>
          <w:szCs w:val="22"/>
        </w:rPr>
        <w:t>Събраната</w:t>
      </w:r>
      <w:r w:rsidRPr="008F2BCD">
        <w:rPr>
          <w:i w:val="0"/>
          <w:spacing w:val="-12"/>
          <w:sz w:val="22"/>
          <w:szCs w:val="22"/>
        </w:rPr>
        <w:t xml:space="preserve"> </w:t>
      </w:r>
      <w:r w:rsidRPr="008F2BCD">
        <w:rPr>
          <w:i w:val="0"/>
          <w:sz w:val="22"/>
          <w:szCs w:val="22"/>
        </w:rPr>
        <w:t>информация</w:t>
      </w:r>
      <w:r w:rsidRPr="008F2BCD">
        <w:rPr>
          <w:i w:val="0"/>
          <w:spacing w:val="-14"/>
          <w:sz w:val="22"/>
          <w:szCs w:val="22"/>
        </w:rPr>
        <w:t xml:space="preserve"> </w:t>
      </w:r>
      <w:r w:rsidRPr="008F2BCD">
        <w:rPr>
          <w:i w:val="0"/>
          <w:sz w:val="22"/>
          <w:szCs w:val="22"/>
        </w:rPr>
        <w:t>ще</w:t>
      </w:r>
      <w:r w:rsidRPr="008F2BCD">
        <w:rPr>
          <w:i w:val="0"/>
          <w:spacing w:val="-11"/>
          <w:sz w:val="22"/>
          <w:szCs w:val="22"/>
        </w:rPr>
        <w:t xml:space="preserve"> </w:t>
      </w:r>
      <w:r w:rsidRPr="008F2BCD">
        <w:rPr>
          <w:i w:val="0"/>
          <w:sz w:val="22"/>
          <w:szCs w:val="22"/>
        </w:rPr>
        <w:t>бъде</w:t>
      </w:r>
      <w:r w:rsidRPr="008F2BCD">
        <w:rPr>
          <w:i w:val="0"/>
          <w:spacing w:val="-11"/>
          <w:sz w:val="22"/>
          <w:szCs w:val="22"/>
        </w:rPr>
        <w:t xml:space="preserve"> </w:t>
      </w:r>
      <w:r w:rsidRPr="008F2BCD">
        <w:rPr>
          <w:i w:val="0"/>
          <w:sz w:val="22"/>
          <w:szCs w:val="22"/>
        </w:rPr>
        <w:t>използвана</w:t>
      </w:r>
      <w:r w:rsidRPr="008F2BCD">
        <w:rPr>
          <w:i w:val="0"/>
          <w:spacing w:val="-11"/>
          <w:sz w:val="22"/>
          <w:szCs w:val="22"/>
        </w:rPr>
        <w:t xml:space="preserve"> </w:t>
      </w:r>
      <w:r w:rsidRPr="008F2BCD">
        <w:rPr>
          <w:i w:val="0"/>
          <w:sz w:val="22"/>
          <w:szCs w:val="22"/>
        </w:rPr>
        <w:t>единствено</w:t>
      </w:r>
      <w:r w:rsidRPr="008F2BCD">
        <w:rPr>
          <w:i w:val="0"/>
          <w:spacing w:val="-11"/>
          <w:sz w:val="22"/>
          <w:szCs w:val="22"/>
        </w:rPr>
        <w:t xml:space="preserve"> </w:t>
      </w:r>
      <w:r w:rsidRPr="008F2BCD">
        <w:rPr>
          <w:i w:val="0"/>
          <w:sz w:val="22"/>
          <w:szCs w:val="22"/>
        </w:rPr>
        <w:t>и</w:t>
      </w:r>
      <w:r w:rsidRPr="008F2BCD">
        <w:rPr>
          <w:i w:val="0"/>
          <w:spacing w:val="-11"/>
          <w:sz w:val="22"/>
          <w:szCs w:val="22"/>
        </w:rPr>
        <w:t xml:space="preserve"> </w:t>
      </w:r>
      <w:r w:rsidRPr="008F2BCD">
        <w:rPr>
          <w:i w:val="0"/>
          <w:sz w:val="22"/>
          <w:szCs w:val="22"/>
        </w:rPr>
        <w:t>само</w:t>
      </w:r>
      <w:r w:rsidRPr="008F2BCD">
        <w:rPr>
          <w:i w:val="0"/>
          <w:spacing w:val="-11"/>
          <w:sz w:val="22"/>
          <w:szCs w:val="22"/>
        </w:rPr>
        <w:t xml:space="preserve"> </w:t>
      </w:r>
      <w:r w:rsidRPr="008F2BCD">
        <w:rPr>
          <w:i w:val="0"/>
          <w:sz w:val="22"/>
          <w:szCs w:val="22"/>
        </w:rPr>
        <w:t>за</w:t>
      </w:r>
      <w:r w:rsidRPr="008F2BCD">
        <w:rPr>
          <w:i w:val="0"/>
          <w:spacing w:val="-10"/>
          <w:sz w:val="22"/>
          <w:szCs w:val="22"/>
        </w:rPr>
        <w:t xml:space="preserve"> </w:t>
      </w:r>
      <w:r w:rsidRPr="008F2BCD">
        <w:rPr>
          <w:i w:val="0"/>
          <w:sz w:val="22"/>
          <w:szCs w:val="22"/>
        </w:rPr>
        <w:t>целите</w:t>
      </w:r>
      <w:r w:rsidRPr="008F2BCD">
        <w:rPr>
          <w:i w:val="0"/>
          <w:spacing w:val="-12"/>
          <w:sz w:val="22"/>
          <w:szCs w:val="22"/>
        </w:rPr>
        <w:t xml:space="preserve"> </w:t>
      </w:r>
      <w:r w:rsidRPr="008F2BCD">
        <w:rPr>
          <w:i w:val="0"/>
          <w:sz w:val="22"/>
          <w:szCs w:val="22"/>
        </w:rPr>
        <w:t>на</w:t>
      </w:r>
      <w:r w:rsidRPr="008F2BCD">
        <w:rPr>
          <w:i w:val="0"/>
          <w:spacing w:val="-11"/>
          <w:sz w:val="22"/>
          <w:szCs w:val="22"/>
        </w:rPr>
        <w:t xml:space="preserve"> </w:t>
      </w:r>
      <w:r w:rsidRPr="008F2BCD">
        <w:rPr>
          <w:i w:val="0"/>
          <w:sz w:val="22"/>
          <w:szCs w:val="22"/>
        </w:rPr>
        <w:t>конкурса</w:t>
      </w:r>
      <w:r w:rsidRPr="008F2BCD">
        <w:rPr>
          <w:i w:val="0"/>
          <w:spacing w:val="-3"/>
          <w:sz w:val="22"/>
          <w:szCs w:val="22"/>
        </w:rPr>
        <w:t xml:space="preserve"> </w:t>
      </w:r>
      <w:r w:rsidRPr="008F2BCD">
        <w:rPr>
          <w:i w:val="0"/>
          <w:sz w:val="22"/>
          <w:szCs w:val="22"/>
        </w:rPr>
        <w:t xml:space="preserve">за </w:t>
      </w:r>
      <w:r w:rsidR="00ED6C55" w:rsidRPr="008F2BCD">
        <w:rPr>
          <w:i w:val="0"/>
          <w:sz w:val="22"/>
          <w:szCs w:val="22"/>
        </w:rPr>
        <w:t>иновативна бизнес идея в сферата на социалното предприемачество</w:t>
      </w:r>
    </w:p>
    <w:p w:rsidR="00D923E9" w:rsidRPr="008F2BCD" w:rsidRDefault="00D923E9">
      <w:pPr>
        <w:pStyle w:val="BodyText"/>
        <w:rPr>
          <w:i w:val="0"/>
          <w:sz w:val="20"/>
        </w:rPr>
      </w:pPr>
    </w:p>
    <w:p w:rsidR="008F2BCD" w:rsidRDefault="008F2BCD">
      <w:pPr>
        <w:pStyle w:val="BodyText"/>
        <w:tabs>
          <w:tab w:val="left" w:pos="6509"/>
        </w:tabs>
        <w:spacing w:before="222"/>
        <w:ind w:left="136"/>
        <w:rPr>
          <w:b/>
          <w:i w:val="0"/>
          <w:lang w:val="en-US"/>
        </w:rPr>
      </w:pPr>
    </w:p>
    <w:p w:rsidR="00D923E9" w:rsidRPr="008F2BCD" w:rsidRDefault="00C8077B" w:rsidP="00761BC0">
      <w:pPr>
        <w:pStyle w:val="BodyText"/>
        <w:tabs>
          <w:tab w:val="left" w:pos="6509"/>
        </w:tabs>
        <w:spacing w:before="222"/>
        <w:ind w:left="136"/>
        <w:rPr>
          <w:b/>
          <w:i w:val="0"/>
          <w:lang w:val="en-US"/>
        </w:rPr>
      </w:pPr>
      <w:r w:rsidRPr="008F2BCD">
        <w:rPr>
          <w:b/>
          <w:i w:val="0"/>
        </w:rPr>
        <w:t>Място</w:t>
      </w:r>
      <w:r w:rsidRPr="008F2BCD">
        <w:rPr>
          <w:b/>
          <w:i w:val="0"/>
          <w:spacing w:val="-37"/>
        </w:rPr>
        <w:t xml:space="preserve"> </w:t>
      </w:r>
      <w:r w:rsidRPr="008F2BCD">
        <w:rPr>
          <w:b/>
          <w:i w:val="0"/>
        </w:rPr>
        <w:t>и</w:t>
      </w:r>
      <w:r w:rsidRPr="008F2BCD">
        <w:rPr>
          <w:b/>
          <w:i w:val="0"/>
          <w:spacing w:val="-37"/>
        </w:rPr>
        <w:t xml:space="preserve"> </w:t>
      </w:r>
      <w:r w:rsidRPr="008F2BCD">
        <w:rPr>
          <w:b/>
          <w:i w:val="0"/>
        </w:rPr>
        <w:t>дата:</w:t>
      </w:r>
      <w:r w:rsidRPr="008F2BCD">
        <w:rPr>
          <w:b/>
          <w:i w:val="0"/>
        </w:rPr>
        <w:tab/>
        <w:t>Декларатор:</w:t>
      </w:r>
      <w:bookmarkStart w:id="0" w:name="_GoBack"/>
      <w:bookmarkEnd w:id="0"/>
      <w:r w:rsidRPr="008F2BCD">
        <w:rPr>
          <w:b/>
          <w:i w:val="0"/>
          <w:w w:val="105"/>
        </w:rPr>
        <w:t>/подпис/</w:t>
      </w:r>
    </w:p>
    <w:sectPr w:rsidR="00D923E9" w:rsidRPr="008F2BCD" w:rsidSect="0001422A">
      <w:headerReference w:type="default" r:id="rId8"/>
      <w:footerReference w:type="default" r:id="rId9"/>
      <w:type w:val="continuous"/>
      <w:pgSz w:w="11910" w:h="16840"/>
      <w:pgMar w:top="56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62" w:rsidRDefault="00076B62" w:rsidP="008F2BCD">
      <w:r>
        <w:separator/>
      </w:r>
    </w:p>
  </w:endnote>
  <w:endnote w:type="continuationSeparator" w:id="0">
    <w:p w:rsidR="00076B62" w:rsidRDefault="00076B62" w:rsidP="008F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CD" w:rsidRDefault="008F2BCD" w:rsidP="008F2BCD">
    <w:pPr>
      <w:widowControl/>
      <w:tabs>
        <w:tab w:val="center" w:pos="4536"/>
        <w:tab w:val="right" w:pos="9072"/>
      </w:tabs>
      <w:autoSpaceDE/>
      <w:autoSpaceDN/>
      <w:jc w:val="center"/>
      <w:rPr>
        <w:b/>
        <w:i/>
        <w:sz w:val="16"/>
        <w:szCs w:val="16"/>
        <w:lang w:val="en-US" w:bidi="ar-SA"/>
      </w:rPr>
    </w:pPr>
  </w:p>
  <w:p w:rsidR="008F2BCD" w:rsidRPr="008F2BCD" w:rsidRDefault="008F2BCD" w:rsidP="008F2BCD">
    <w:pPr>
      <w:widowControl/>
      <w:tabs>
        <w:tab w:val="center" w:pos="4536"/>
        <w:tab w:val="right" w:pos="9072"/>
      </w:tabs>
      <w:autoSpaceDE/>
      <w:autoSpaceDN/>
      <w:jc w:val="center"/>
      <w:rPr>
        <w:b/>
        <w:i/>
        <w:sz w:val="16"/>
        <w:szCs w:val="16"/>
        <w:lang w:val="en-US" w:bidi="ar-SA"/>
      </w:rPr>
    </w:pPr>
    <w:r w:rsidRPr="006547BF">
      <w:rPr>
        <w:b/>
        <w:i/>
        <w:sz w:val="16"/>
        <w:szCs w:val="16"/>
        <w:lang w:bidi="ar-SA"/>
      </w:rPr>
      <w:t>Този документ е създаден в рамките на проект „</w:t>
    </w:r>
    <w:r w:rsidRPr="006547BF">
      <w:rPr>
        <w:b/>
        <w:i/>
        <w:sz w:val="16"/>
        <w:szCs w:val="16"/>
        <w:lang w:val="en-US" w:bidi="ar-SA"/>
      </w:rPr>
      <w:t>Supporting Social Enterprises in combating poverty and social exclusion”</w:t>
    </w:r>
    <w:r w:rsidRPr="006547BF">
      <w:rPr>
        <w:b/>
        <w:i/>
        <w:sz w:val="16"/>
        <w:szCs w:val="16"/>
        <w:lang w:bidi="ar-SA"/>
      </w:rPr>
      <w:t xml:space="preserve">, с акроним </w:t>
    </w:r>
    <w:r w:rsidRPr="006547BF">
      <w:rPr>
        <w:b/>
        <w:i/>
        <w:sz w:val="16"/>
        <w:szCs w:val="16"/>
        <w:lang w:val="en-US" w:bidi="ar-SA"/>
      </w:rPr>
      <w:t>“Social Plate</w:t>
    </w:r>
    <w:r w:rsidRPr="006547BF">
      <w:rPr>
        <w:b/>
        <w:i/>
        <w:sz w:val="16"/>
        <w:szCs w:val="16"/>
        <w:lang w:bidi="ar-SA"/>
      </w:rPr>
      <w:t>l” , който се осъществява с финансовата подкрепа на  Програма за трансгранично сътрудничество ИНТЕРРЕГ V-A Гърция – България 2014-2020 г., съфинансиран от Европейския съюз чрез Европейския фонд за регионално развитие. Цялата отговорност за съдържанието на публикацията се носи от Община</w:t>
    </w:r>
    <w:r>
      <w:rPr>
        <w:b/>
        <w:i/>
        <w:sz w:val="16"/>
        <w:szCs w:val="16"/>
        <w:lang w:bidi="ar-SA"/>
      </w:rPr>
      <w:t xml:space="preserve"> Борино</w:t>
    </w:r>
    <w:r w:rsidRPr="006547BF">
      <w:rPr>
        <w:b/>
        <w:i/>
        <w:sz w:val="16"/>
        <w:szCs w:val="16"/>
        <w:lang w:bidi="ar-SA"/>
      </w:rPr>
      <w:t xml:space="preserve"> и при никакви обстоятелства не може да се счита , че този документ отразява официалното становище на Европейския съюз и Управляващия орган на Програма за трансгранично сътрудничество ИНТЕРРЕГ V-A Гърция – България 2014-2020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62" w:rsidRDefault="00076B62" w:rsidP="008F2BCD">
      <w:r>
        <w:separator/>
      </w:r>
    </w:p>
  </w:footnote>
  <w:footnote w:type="continuationSeparator" w:id="0">
    <w:p w:rsidR="00076B62" w:rsidRDefault="00076B62" w:rsidP="008F2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CD" w:rsidRDefault="008F2BCD" w:rsidP="008F2BCD">
    <w:pPr>
      <w:pStyle w:val="BodyText"/>
      <w:tabs>
        <w:tab w:val="left" w:pos="7155"/>
      </w:tabs>
      <w:spacing w:line="14" w:lineRule="auto"/>
      <w:jc w:val="center"/>
      <w:rPr>
        <w:sz w:val="20"/>
      </w:rPr>
    </w:pPr>
    <w:r>
      <w:rPr>
        <w:noProof/>
        <w:lang w:val="en-US" w:eastAsia="en-US" w:bidi="ar-SA"/>
      </w:rPr>
      <w:drawing>
        <wp:inline distT="0" distB="0" distL="0" distR="0">
          <wp:extent cx="3324225" cy="1775136"/>
          <wp:effectExtent l="0" t="0" r="0" b="0"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ial-Plate-Logo-Fina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2570" cy="1806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 w:bidi="ar-SA"/>
      </w:rPr>
      <w:drawing>
        <wp:inline distT="0" distB="0" distL="0" distR="0">
          <wp:extent cx="2381250" cy="1028700"/>
          <wp:effectExtent l="0" t="0" r="0" b="0"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2BCD" w:rsidRDefault="008F2B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3191"/>
    <w:multiLevelType w:val="hybridMultilevel"/>
    <w:tmpl w:val="9F7ABAA8"/>
    <w:lvl w:ilvl="0" w:tplc="4134B390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bg-BG" w:eastAsia="bg-BG" w:bidi="bg-BG"/>
      </w:rPr>
    </w:lvl>
    <w:lvl w:ilvl="1" w:tplc="4D04EDB4">
      <w:numFmt w:val="bullet"/>
      <w:lvlText w:val="•"/>
      <w:lvlJc w:val="left"/>
      <w:pPr>
        <w:ind w:left="1366" w:hanging="360"/>
      </w:pPr>
      <w:rPr>
        <w:rFonts w:hint="default"/>
        <w:lang w:val="bg-BG" w:eastAsia="bg-BG" w:bidi="bg-BG"/>
      </w:rPr>
    </w:lvl>
    <w:lvl w:ilvl="2" w:tplc="99700B66">
      <w:numFmt w:val="bullet"/>
      <w:lvlText w:val="•"/>
      <w:lvlJc w:val="left"/>
      <w:pPr>
        <w:ind w:left="2213" w:hanging="360"/>
      </w:pPr>
      <w:rPr>
        <w:rFonts w:hint="default"/>
        <w:lang w:val="bg-BG" w:eastAsia="bg-BG" w:bidi="bg-BG"/>
      </w:rPr>
    </w:lvl>
    <w:lvl w:ilvl="3" w:tplc="C20AAA48">
      <w:numFmt w:val="bullet"/>
      <w:lvlText w:val="•"/>
      <w:lvlJc w:val="left"/>
      <w:pPr>
        <w:ind w:left="3059" w:hanging="360"/>
      </w:pPr>
      <w:rPr>
        <w:rFonts w:hint="default"/>
        <w:lang w:val="bg-BG" w:eastAsia="bg-BG" w:bidi="bg-BG"/>
      </w:rPr>
    </w:lvl>
    <w:lvl w:ilvl="4" w:tplc="003A0E02">
      <w:numFmt w:val="bullet"/>
      <w:lvlText w:val="•"/>
      <w:lvlJc w:val="left"/>
      <w:pPr>
        <w:ind w:left="3906" w:hanging="360"/>
      </w:pPr>
      <w:rPr>
        <w:rFonts w:hint="default"/>
        <w:lang w:val="bg-BG" w:eastAsia="bg-BG" w:bidi="bg-BG"/>
      </w:rPr>
    </w:lvl>
    <w:lvl w:ilvl="5" w:tplc="E7064EB4">
      <w:numFmt w:val="bullet"/>
      <w:lvlText w:val="•"/>
      <w:lvlJc w:val="left"/>
      <w:pPr>
        <w:ind w:left="4753" w:hanging="360"/>
      </w:pPr>
      <w:rPr>
        <w:rFonts w:hint="default"/>
        <w:lang w:val="bg-BG" w:eastAsia="bg-BG" w:bidi="bg-BG"/>
      </w:rPr>
    </w:lvl>
    <w:lvl w:ilvl="6" w:tplc="E190CB2C">
      <w:numFmt w:val="bullet"/>
      <w:lvlText w:val="•"/>
      <w:lvlJc w:val="left"/>
      <w:pPr>
        <w:ind w:left="5599" w:hanging="360"/>
      </w:pPr>
      <w:rPr>
        <w:rFonts w:hint="default"/>
        <w:lang w:val="bg-BG" w:eastAsia="bg-BG" w:bidi="bg-BG"/>
      </w:rPr>
    </w:lvl>
    <w:lvl w:ilvl="7" w:tplc="D88C2DE6">
      <w:numFmt w:val="bullet"/>
      <w:lvlText w:val="•"/>
      <w:lvlJc w:val="left"/>
      <w:pPr>
        <w:ind w:left="6446" w:hanging="360"/>
      </w:pPr>
      <w:rPr>
        <w:rFonts w:hint="default"/>
        <w:lang w:val="bg-BG" w:eastAsia="bg-BG" w:bidi="bg-BG"/>
      </w:rPr>
    </w:lvl>
    <w:lvl w:ilvl="8" w:tplc="3EEEAE60">
      <w:numFmt w:val="bullet"/>
      <w:lvlText w:val="•"/>
      <w:lvlJc w:val="left"/>
      <w:pPr>
        <w:ind w:left="7293" w:hanging="360"/>
      </w:pPr>
      <w:rPr>
        <w:rFonts w:hint="default"/>
        <w:lang w:val="bg-BG" w:eastAsia="bg-BG" w:bidi="bg-BG"/>
      </w:rPr>
    </w:lvl>
  </w:abstractNum>
  <w:abstractNum w:abstractNumId="1">
    <w:nsid w:val="51C375CC"/>
    <w:multiLevelType w:val="hybridMultilevel"/>
    <w:tmpl w:val="DF846CE8"/>
    <w:lvl w:ilvl="0" w:tplc="99EC8962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-16"/>
        <w:w w:val="60"/>
        <w:sz w:val="24"/>
        <w:szCs w:val="24"/>
        <w:lang w:val="bg-BG" w:eastAsia="bg-BG" w:bidi="bg-BG"/>
      </w:rPr>
    </w:lvl>
    <w:lvl w:ilvl="1" w:tplc="0D40CCFE">
      <w:numFmt w:val="bullet"/>
      <w:lvlText w:val="•"/>
      <w:lvlJc w:val="left"/>
      <w:pPr>
        <w:ind w:left="1708" w:hanging="360"/>
      </w:pPr>
      <w:rPr>
        <w:rFonts w:hint="default"/>
        <w:lang w:val="bg-BG" w:eastAsia="bg-BG" w:bidi="bg-BG"/>
      </w:rPr>
    </w:lvl>
    <w:lvl w:ilvl="2" w:tplc="A13027AE">
      <w:numFmt w:val="bullet"/>
      <w:lvlText w:val="•"/>
      <w:lvlJc w:val="left"/>
      <w:pPr>
        <w:ind w:left="2557" w:hanging="360"/>
      </w:pPr>
      <w:rPr>
        <w:rFonts w:hint="default"/>
        <w:lang w:val="bg-BG" w:eastAsia="bg-BG" w:bidi="bg-BG"/>
      </w:rPr>
    </w:lvl>
    <w:lvl w:ilvl="3" w:tplc="8F2CF53C">
      <w:numFmt w:val="bullet"/>
      <w:lvlText w:val="•"/>
      <w:lvlJc w:val="left"/>
      <w:pPr>
        <w:ind w:left="3405" w:hanging="360"/>
      </w:pPr>
      <w:rPr>
        <w:rFonts w:hint="default"/>
        <w:lang w:val="bg-BG" w:eastAsia="bg-BG" w:bidi="bg-BG"/>
      </w:rPr>
    </w:lvl>
    <w:lvl w:ilvl="4" w:tplc="A5808A3A">
      <w:numFmt w:val="bullet"/>
      <w:lvlText w:val="•"/>
      <w:lvlJc w:val="left"/>
      <w:pPr>
        <w:ind w:left="4254" w:hanging="360"/>
      </w:pPr>
      <w:rPr>
        <w:rFonts w:hint="default"/>
        <w:lang w:val="bg-BG" w:eastAsia="bg-BG" w:bidi="bg-BG"/>
      </w:rPr>
    </w:lvl>
    <w:lvl w:ilvl="5" w:tplc="753E581A">
      <w:numFmt w:val="bullet"/>
      <w:lvlText w:val="•"/>
      <w:lvlJc w:val="left"/>
      <w:pPr>
        <w:ind w:left="5103" w:hanging="360"/>
      </w:pPr>
      <w:rPr>
        <w:rFonts w:hint="default"/>
        <w:lang w:val="bg-BG" w:eastAsia="bg-BG" w:bidi="bg-BG"/>
      </w:rPr>
    </w:lvl>
    <w:lvl w:ilvl="6" w:tplc="54B2BB8A">
      <w:numFmt w:val="bullet"/>
      <w:lvlText w:val="•"/>
      <w:lvlJc w:val="left"/>
      <w:pPr>
        <w:ind w:left="5951" w:hanging="360"/>
      </w:pPr>
      <w:rPr>
        <w:rFonts w:hint="default"/>
        <w:lang w:val="bg-BG" w:eastAsia="bg-BG" w:bidi="bg-BG"/>
      </w:rPr>
    </w:lvl>
    <w:lvl w:ilvl="7" w:tplc="33940B1E">
      <w:numFmt w:val="bullet"/>
      <w:lvlText w:val="•"/>
      <w:lvlJc w:val="left"/>
      <w:pPr>
        <w:ind w:left="6800" w:hanging="360"/>
      </w:pPr>
      <w:rPr>
        <w:rFonts w:hint="default"/>
        <w:lang w:val="bg-BG" w:eastAsia="bg-BG" w:bidi="bg-BG"/>
      </w:rPr>
    </w:lvl>
    <w:lvl w:ilvl="8" w:tplc="CA18B3C6">
      <w:numFmt w:val="bullet"/>
      <w:lvlText w:val="•"/>
      <w:lvlJc w:val="left"/>
      <w:pPr>
        <w:ind w:left="7649" w:hanging="360"/>
      </w:pPr>
      <w:rPr>
        <w:rFonts w:hint="default"/>
        <w:lang w:val="bg-BG" w:eastAsia="bg-BG" w:bidi="bg-BG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E9"/>
    <w:rsid w:val="0001422A"/>
    <w:rsid w:val="00076B62"/>
    <w:rsid w:val="003913DB"/>
    <w:rsid w:val="00680AC8"/>
    <w:rsid w:val="00761BC0"/>
    <w:rsid w:val="00853A9A"/>
    <w:rsid w:val="008F2BCD"/>
    <w:rsid w:val="009C67A5"/>
    <w:rsid w:val="00C8077B"/>
    <w:rsid w:val="00D923E9"/>
    <w:rsid w:val="00ED6C55"/>
    <w:rsid w:val="00F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422A"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rsid w:val="0001422A"/>
    <w:pPr>
      <w:spacing w:before="89"/>
      <w:ind w:left="18" w:right="1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1422A"/>
    <w:pPr>
      <w:ind w:left="18" w:right="27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422A"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01422A"/>
    <w:pPr>
      <w:ind w:left="856" w:right="13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1422A"/>
  </w:style>
  <w:style w:type="paragraph" w:styleId="Header">
    <w:name w:val="header"/>
    <w:basedOn w:val="Normal"/>
    <w:link w:val="HeaderChar"/>
    <w:uiPriority w:val="99"/>
    <w:semiHidden/>
    <w:unhideWhenUsed/>
    <w:rsid w:val="008F2B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BCD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semiHidden/>
    <w:unhideWhenUsed/>
    <w:rsid w:val="008F2B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2BCD"/>
    <w:rPr>
      <w:rFonts w:ascii="Times New Roman" w:eastAsia="Times New Roman" w:hAnsi="Times New Roman" w:cs="Times New Roman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CD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422A"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rsid w:val="0001422A"/>
    <w:pPr>
      <w:spacing w:before="89"/>
      <w:ind w:left="18" w:right="1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1422A"/>
    <w:pPr>
      <w:ind w:left="18" w:right="27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422A"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01422A"/>
    <w:pPr>
      <w:ind w:left="856" w:right="13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1422A"/>
  </w:style>
  <w:style w:type="paragraph" w:styleId="Header">
    <w:name w:val="header"/>
    <w:basedOn w:val="Normal"/>
    <w:link w:val="HeaderChar"/>
    <w:uiPriority w:val="99"/>
    <w:semiHidden/>
    <w:unhideWhenUsed/>
    <w:rsid w:val="008F2B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BCD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semiHidden/>
    <w:unhideWhenUsed/>
    <w:rsid w:val="008F2B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2BCD"/>
    <w:rPr>
      <w:rFonts w:ascii="Times New Roman" w:eastAsia="Times New Roman" w:hAnsi="Times New Roman" w:cs="Times New Roman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CD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 Базиргянова</dc:creator>
  <cp:lastModifiedBy>User</cp:lastModifiedBy>
  <cp:revision>3</cp:revision>
  <dcterms:created xsi:type="dcterms:W3CDTF">2019-04-24T06:25:00Z</dcterms:created>
  <dcterms:modified xsi:type="dcterms:W3CDTF">2019-11-06T16:07:00Z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2019-04-22T00:00:00Z</vt:filetime>
  </property>
</Properties>
</file>